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bCs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Cs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  <w:t>常州市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“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戎耀龙城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”</w:t>
      </w:r>
      <w:r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  <w:t>诗书画比赛作品登记表(诗词类)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284"/>
        <w:gridCol w:w="1275"/>
        <w:gridCol w:w="284"/>
        <w:gridCol w:w="992"/>
        <w:gridCol w:w="851"/>
        <w:gridCol w:w="1073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入伍时间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退役时间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退役时职务军衔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pacing w:val="-2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作者简介</w:t>
            </w:r>
          </w:p>
        </w:tc>
        <w:tc>
          <w:tcPr>
            <w:tcW w:w="76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新  诗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古 体 诗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6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作品内容</w:t>
            </w:r>
          </w:p>
        </w:tc>
        <w:tc>
          <w:tcPr>
            <w:tcW w:w="76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left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（可另附）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90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left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备注：请将作者本人身份证、军人退役证件或现役军人相关证件复印件粘贴在表格背面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 w:cs="Times New Roman"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Times New Roman"/>
          <w:bCs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Cs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  <w:t>常州</w:t>
      </w:r>
      <w:r>
        <w:rPr>
          <w:rFonts w:hint="eastAsia" w:ascii="方正小标宋简体" w:hAnsi="Times New Roman" w:eastAsia="方正小标宋简体" w:cs="Times New Roman"/>
          <w:bCs/>
          <w:kern w:val="0"/>
          <w:sz w:val="36"/>
          <w:szCs w:val="36"/>
        </w:rPr>
        <w:t>市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“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戎耀龙城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”</w:t>
      </w:r>
      <w:r>
        <w:rPr>
          <w:rFonts w:hint="eastAsia" w:ascii="方正小标宋简体" w:hAnsi="Times New Roman" w:eastAsia="方正小标宋简体" w:cs="Times New Roman"/>
          <w:bCs/>
          <w:kern w:val="0"/>
          <w:sz w:val="36"/>
          <w:szCs w:val="36"/>
        </w:rPr>
        <w:t>诗</w:t>
      </w:r>
      <w:r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  <w:t>书画比赛作品登记表(书画类)</w:t>
      </w:r>
    </w:p>
    <w:p>
      <w:pPr>
        <w:spacing w:line="560" w:lineRule="exact"/>
        <w:ind w:firstLine="663" w:firstLineChars="150"/>
        <w:rPr>
          <w:rFonts w:ascii="Times New Roman" w:hAnsi="Times New Roman" w:eastAsia="仿宋_GB2312" w:cs="Times New Roman"/>
          <w:b/>
          <w:bCs/>
          <w:kern w:val="0"/>
          <w:sz w:val="44"/>
          <w:szCs w:val="44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284"/>
        <w:gridCol w:w="1275"/>
        <w:gridCol w:w="284"/>
        <w:gridCol w:w="992"/>
        <w:gridCol w:w="851"/>
        <w:gridCol w:w="992"/>
        <w:gridCol w:w="81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入伍时间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退役时间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退役时职务军衔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pacing w:val="-2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作者简介</w:t>
            </w:r>
          </w:p>
        </w:tc>
        <w:tc>
          <w:tcPr>
            <w:tcW w:w="76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书  法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国  画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48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尺寸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作品简介</w:t>
            </w:r>
          </w:p>
          <w:p>
            <w:pPr>
              <w:autoSpaceDE w:val="0"/>
              <w:autoSpaceDN w:val="0"/>
              <w:snapToGrid w:val="0"/>
              <w:spacing w:line="560" w:lineRule="exact"/>
              <w:ind w:firstLine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或释文</w:t>
            </w:r>
          </w:p>
        </w:tc>
        <w:tc>
          <w:tcPr>
            <w:tcW w:w="76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60" w:lineRule="exact"/>
              <w:ind w:firstLine="624"/>
              <w:jc w:val="center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0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20" w:lineRule="exact"/>
              <w:ind w:firstLine="0"/>
              <w:jc w:val="left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备注：请将作者本人身份证、军人退役证件或现役军人相关证件复印件粘贴在表格背面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14" w:right="1474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682043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left="210" w:leftChars="100" w:firstLine="360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C3A5A"/>
    <w:rsid w:val="00214127"/>
    <w:rsid w:val="117335DA"/>
    <w:rsid w:val="146C0347"/>
    <w:rsid w:val="1D284DDF"/>
    <w:rsid w:val="212C1935"/>
    <w:rsid w:val="22637039"/>
    <w:rsid w:val="24E8629F"/>
    <w:rsid w:val="33AF0694"/>
    <w:rsid w:val="39AC3A5A"/>
    <w:rsid w:val="3D5215FD"/>
    <w:rsid w:val="436624FF"/>
    <w:rsid w:val="5DCE26A8"/>
    <w:rsid w:val="61B5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Tahoma" w:hAnsi="Tahoma" w:eastAsia="方正小标宋简体" w:cstheme="minorBidi"/>
      <w:bCs/>
      <w:kern w:val="44"/>
      <w:sz w:val="44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宋体" w:eastAsia="仿宋_GB2312"/>
      <w:sz w:val="32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nhideWhenUsed/>
    <w:uiPriority w:val="9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样式1"/>
    <w:basedOn w:val="1"/>
    <w:uiPriority w:val="0"/>
    <w:pPr>
      <w:spacing w:line="360" w:lineRule="auto"/>
      <w:ind w:firstLine="880" w:firstLineChars="200"/>
    </w:pPr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2021-04-14T02:13:00Z</dcterms:created>
  <dc:creator>六合心意断魂枪</dc:creator>
  <cp:lastModifiedBy>六合心意断魂枪</cp:lastModifiedBy>
  <dcterms:modified xsi:type="dcterms:W3CDTF">2021-04-14T02:13:33Z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